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C11F" w14:textId="4E256EC3" w:rsidR="00687E27" w:rsidRPr="00B212A0" w:rsidRDefault="00B212A0" w:rsidP="00687E27">
      <w:pPr>
        <w:spacing w:after="0"/>
        <w:rPr>
          <w:u w:val="single"/>
        </w:rPr>
      </w:pPr>
      <w:r w:rsidRPr="00B212A0">
        <w:rPr>
          <w:b/>
          <w:sz w:val="28"/>
          <w:u w:val="single"/>
        </w:rPr>
        <w:t>SOP #</w:t>
      </w:r>
      <w:r w:rsidR="008F4E52">
        <w:rPr>
          <w:b/>
          <w:sz w:val="28"/>
          <w:u w:val="single"/>
        </w:rPr>
        <w:t xml:space="preserve">3 </w:t>
      </w:r>
      <w:r w:rsidR="00577405">
        <w:rPr>
          <w:b/>
          <w:sz w:val="28"/>
          <w:u w:val="single"/>
        </w:rPr>
        <w:t>–</w:t>
      </w:r>
      <w:r w:rsidRPr="00B212A0">
        <w:rPr>
          <w:b/>
          <w:sz w:val="28"/>
          <w:u w:val="single"/>
        </w:rPr>
        <w:t xml:space="preserve"> </w:t>
      </w:r>
      <w:r w:rsidR="00577405">
        <w:rPr>
          <w:b/>
          <w:sz w:val="28"/>
          <w:u w:val="single"/>
        </w:rPr>
        <w:t>Milking</w:t>
      </w:r>
      <w:r w:rsidR="008F4E52">
        <w:rPr>
          <w:b/>
          <w:sz w:val="28"/>
          <w:u w:val="single"/>
        </w:rPr>
        <w:t xml:space="preserve"> Cattle with Abnormal or Treated Milk</w:t>
      </w:r>
      <w:r w:rsidR="006105F9">
        <w:rPr>
          <w:b/>
          <w:sz w:val="28"/>
          <w:u w:val="single"/>
        </w:rPr>
        <w:t xml:space="preserve"> (</w:t>
      </w:r>
      <w:r w:rsidR="001B339B">
        <w:rPr>
          <w:b/>
          <w:sz w:val="28"/>
          <w:u w:val="single"/>
        </w:rPr>
        <w:t>Robot</w:t>
      </w:r>
      <w:r w:rsidR="0050180A">
        <w:rPr>
          <w:b/>
          <w:sz w:val="28"/>
          <w:u w:val="single"/>
        </w:rPr>
        <w:t xml:space="preserve"> - </w:t>
      </w:r>
      <w:r w:rsidR="00FC236D">
        <w:rPr>
          <w:b/>
          <w:sz w:val="28"/>
          <w:u w:val="single"/>
        </w:rPr>
        <w:t>B</w:t>
      </w:r>
      <w:r w:rsidR="00E54A58">
        <w:rPr>
          <w:b/>
          <w:sz w:val="28"/>
          <w:u w:val="single"/>
        </w:rPr>
        <w:t>oumatic</w:t>
      </w:r>
      <w:r w:rsidR="006105F9">
        <w:rPr>
          <w:b/>
          <w:sz w:val="28"/>
          <w:u w:val="single"/>
        </w:rPr>
        <w:t>)</w:t>
      </w:r>
    </w:p>
    <w:p w14:paraId="24247F1D" w14:textId="288E48B5" w:rsidR="00331E99" w:rsidRPr="00B36AD7" w:rsidRDefault="00331E99" w:rsidP="00331E99">
      <w:pPr>
        <w:rPr>
          <w:i/>
        </w:rPr>
      </w:pPr>
      <w:r w:rsidRPr="00B36AD7">
        <w:rPr>
          <w:i/>
        </w:rPr>
        <w:t>(Question</w:t>
      </w:r>
      <w:r w:rsidR="00610A50">
        <w:rPr>
          <w:i/>
        </w:rPr>
        <w:t>s</w:t>
      </w:r>
      <w:r w:rsidRPr="00B36AD7">
        <w:rPr>
          <w:i/>
        </w:rPr>
        <w:t xml:space="preserve"> FS</w:t>
      </w:r>
      <w:r w:rsidR="000241AC">
        <w:rPr>
          <w:i/>
        </w:rPr>
        <w:t>2</w:t>
      </w:r>
      <w:r w:rsidR="008F4E52">
        <w:rPr>
          <w:i/>
        </w:rPr>
        <w:t>5</w:t>
      </w:r>
      <w:r w:rsidR="002241A4">
        <w:rPr>
          <w:i/>
        </w:rPr>
        <w:t>/FS</w:t>
      </w:r>
      <w:r w:rsidR="009A37D9">
        <w:rPr>
          <w:i/>
        </w:rPr>
        <w:t>26</w:t>
      </w:r>
      <w:r w:rsidRPr="00B36AD7">
        <w:rPr>
          <w:i/>
        </w:rPr>
        <w:t>, July 20</w:t>
      </w:r>
      <w:r w:rsidR="00A53328">
        <w:rPr>
          <w:i/>
        </w:rPr>
        <w:t>2</w:t>
      </w:r>
      <w:r w:rsidR="00724D7B">
        <w:rPr>
          <w:i/>
        </w:rPr>
        <w:t>3</w:t>
      </w:r>
      <w:r w:rsidRPr="00B36AD7">
        <w:rPr>
          <w:i/>
        </w:rPr>
        <w:t xml:space="preserve"> Reference Manual page </w:t>
      </w:r>
      <w:r w:rsidR="000B5371">
        <w:rPr>
          <w:i/>
        </w:rPr>
        <w:t>12</w:t>
      </w:r>
      <w:r w:rsidRPr="00B36AD7">
        <w:rPr>
          <w:i/>
        </w:rPr>
        <w:t>-</w:t>
      </w:r>
      <w:r w:rsidR="000B5371">
        <w:rPr>
          <w:i/>
        </w:rPr>
        <w:t>3</w:t>
      </w:r>
      <w:r w:rsidRPr="00B36AD7">
        <w:rPr>
          <w:i/>
        </w:rPr>
        <w:t xml:space="preserve">. All </w:t>
      </w:r>
      <w:r w:rsidRPr="00B36AD7">
        <w:rPr>
          <w:i/>
          <w:highlight w:val="lightGray"/>
        </w:rPr>
        <w:t>shaded areas</w:t>
      </w:r>
      <w:r w:rsidRPr="00B36AD7">
        <w:rPr>
          <w:i/>
        </w:rPr>
        <w:t xml:space="preserve"> are required elements of your SOP. You may use your own words to communicate the same intent.)</w:t>
      </w:r>
    </w:p>
    <w:p w14:paraId="3D9BC65C" w14:textId="1D914601" w:rsidR="00A86FC8" w:rsidRDefault="005365A3" w:rsidP="00A86FC8">
      <w:pPr>
        <w:spacing w:after="0"/>
        <w:rPr>
          <w:rFonts w:cstheme="minorHAnsi"/>
          <w:sz w:val="24"/>
          <w:szCs w:val="24"/>
        </w:rPr>
      </w:pPr>
      <w:r w:rsidRPr="005365A3">
        <w:rPr>
          <w:rFonts w:cstheme="minorHAnsi"/>
          <w:sz w:val="24"/>
          <w:szCs w:val="24"/>
          <w:u w:val="single"/>
        </w:rPr>
        <w:t>Purpose:</w:t>
      </w:r>
      <w:r w:rsidRPr="005365A3">
        <w:rPr>
          <w:rFonts w:cstheme="minorHAnsi"/>
          <w:sz w:val="24"/>
          <w:szCs w:val="24"/>
        </w:rPr>
        <w:t xml:space="preserve">  </w:t>
      </w:r>
      <w:r w:rsidR="000D32AD">
        <w:rPr>
          <w:rFonts w:cstheme="minorHAnsi"/>
          <w:sz w:val="24"/>
          <w:szCs w:val="24"/>
        </w:rPr>
        <w:t>Prevent abnormal milk from entering the human food supply.</w:t>
      </w:r>
      <w:r w:rsidR="001669B7">
        <w:rPr>
          <w:rFonts w:cstheme="minorHAnsi"/>
          <w:sz w:val="24"/>
          <w:szCs w:val="24"/>
        </w:rPr>
        <w:t xml:space="preserve"> Prevent residues from entering the human food supply.  </w:t>
      </w:r>
      <w:r w:rsidR="002055D1">
        <w:rPr>
          <w:rFonts w:cstheme="minorHAnsi"/>
          <w:sz w:val="24"/>
          <w:szCs w:val="24"/>
        </w:rPr>
        <w:t>Provide staff with clear directions how to enter data in the computer</w:t>
      </w:r>
      <w:r w:rsidR="00135DB1">
        <w:rPr>
          <w:rFonts w:cstheme="minorHAnsi"/>
          <w:sz w:val="24"/>
          <w:szCs w:val="24"/>
        </w:rPr>
        <w:t xml:space="preserve"> to keep treated milk out of the bulk tank and how staff</w:t>
      </w:r>
      <w:r w:rsidR="0079396C">
        <w:rPr>
          <w:rFonts w:cstheme="minorHAnsi"/>
          <w:sz w:val="24"/>
          <w:szCs w:val="24"/>
        </w:rPr>
        <w:t xml:space="preserve"> can access treated cattle information.</w:t>
      </w:r>
    </w:p>
    <w:p w14:paraId="69376881" w14:textId="77777777" w:rsidR="00DA1AC2" w:rsidRDefault="00DA1AC2" w:rsidP="00A86FC8">
      <w:pPr>
        <w:spacing w:after="0"/>
        <w:rPr>
          <w:rFonts w:cstheme="minorHAnsi"/>
          <w:sz w:val="24"/>
          <w:szCs w:val="24"/>
        </w:rPr>
      </w:pPr>
    </w:p>
    <w:p w14:paraId="3F36BE9C" w14:textId="740BA8E4" w:rsidR="006670BF" w:rsidRDefault="006670BF" w:rsidP="0038627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8627E" w:rsidRPr="0038627E">
        <w:rPr>
          <w:sz w:val="24"/>
          <w:szCs w:val="24"/>
        </w:rPr>
        <w:t xml:space="preserve">MS </w:t>
      </w:r>
      <w:r w:rsidR="00522FF0">
        <w:rPr>
          <w:sz w:val="24"/>
          <w:szCs w:val="24"/>
        </w:rPr>
        <w:t>s</w:t>
      </w:r>
      <w:r w:rsidR="0038627E" w:rsidRPr="0038627E">
        <w:rPr>
          <w:sz w:val="24"/>
          <w:szCs w:val="24"/>
        </w:rPr>
        <w:t xml:space="preserve">ystem automatically </w:t>
      </w:r>
      <w:r w:rsidR="006B04FA">
        <w:rPr>
          <w:sz w:val="24"/>
          <w:szCs w:val="24"/>
        </w:rPr>
        <w:t>attaches units and clean</w:t>
      </w:r>
      <w:r w:rsidR="0038627E" w:rsidRPr="0038627E">
        <w:rPr>
          <w:sz w:val="24"/>
          <w:szCs w:val="24"/>
        </w:rPr>
        <w:t xml:space="preserve"> teats with warm water</w:t>
      </w:r>
      <w:r w:rsidR="006B04FA">
        <w:rPr>
          <w:sz w:val="24"/>
          <w:szCs w:val="24"/>
        </w:rPr>
        <w:t>, water plus fore milk goes to drain.</w:t>
      </w:r>
    </w:p>
    <w:p w14:paraId="07391AF6" w14:textId="1DAFCCFC" w:rsidR="00814925" w:rsidRDefault="006670BF" w:rsidP="0038627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8627E" w:rsidRPr="006670BF">
        <w:rPr>
          <w:sz w:val="24"/>
          <w:szCs w:val="24"/>
        </w:rPr>
        <w:t xml:space="preserve">MS </w:t>
      </w:r>
      <w:r w:rsidR="00522FF0">
        <w:rPr>
          <w:sz w:val="24"/>
          <w:szCs w:val="24"/>
        </w:rPr>
        <w:t>s</w:t>
      </w:r>
      <w:r w:rsidR="0038627E" w:rsidRPr="006670BF">
        <w:rPr>
          <w:sz w:val="24"/>
          <w:szCs w:val="24"/>
        </w:rPr>
        <w:t>ystem attaches milking unit carefully to prevent excess air entering unit and aligns milk hoses parallel to the cow.</w:t>
      </w:r>
    </w:p>
    <w:p w14:paraId="72BC6EE2" w14:textId="34B2C188" w:rsidR="00814925" w:rsidRDefault="0038627E" w:rsidP="00B55434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814925">
        <w:rPr>
          <w:sz w:val="24"/>
          <w:szCs w:val="24"/>
        </w:rPr>
        <w:t>After milking</w:t>
      </w:r>
      <w:r w:rsidR="001805AC">
        <w:rPr>
          <w:sz w:val="24"/>
          <w:szCs w:val="24"/>
        </w:rPr>
        <w:t>, the</w:t>
      </w:r>
      <w:r w:rsidRPr="00814925">
        <w:rPr>
          <w:sz w:val="24"/>
          <w:szCs w:val="24"/>
        </w:rPr>
        <w:t xml:space="preserve"> unit then </w:t>
      </w:r>
      <w:r w:rsidR="00462020">
        <w:rPr>
          <w:sz w:val="24"/>
          <w:szCs w:val="24"/>
        </w:rPr>
        <w:t>dips teats</w:t>
      </w:r>
      <w:r w:rsidRPr="00814925">
        <w:rPr>
          <w:sz w:val="24"/>
          <w:szCs w:val="24"/>
        </w:rPr>
        <w:t xml:space="preserve"> with post-milking teat dip. </w:t>
      </w:r>
    </w:p>
    <w:p w14:paraId="718863EB" w14:textId="4AB0CAC8" w:rsidR="00E62629" w:rsidRPr="0038627E" w:rsidRDefault="00E62629" w:rsidP="00B55434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38627E">
        <w:rPr>
          <w:rFonts w:cstheme="minorHAnsi"/>
          <w:sz w:val="24"/>
          <w:szCs w:val="24"/>
        </w:rPr>
        <w:t xml:space="preserve">Ensure that milk from treated cows does not enter the bulk tank. </w:t>
      </w:r>
    </w:p>
    <w:p w14:paraId="1D796F1A" w14:textId="34D94BB2" w:rsidR="009929C3" w:rsidRPr="005951AE" w:rsidRDefault="00E62629" w:rsidP="00E62629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645A40">
        <w:rPr>
          <w:rFonts w:cstheme="minorHAnsi"/>
          <w:sz w:val="24"/>
          <w:szCs w:val="24"/>
        </w:rPr>
        <w:t xml:space="preserve">Treated cows are </w:t>
      </w:r>
      <w:r w:rsidR="0094333A" w:rsidRPr="00645A40">
        <w:rPr>
          <w:rFonts w:cstheme="minorHAnsi"/>
          <w:sz w:val="24"/>
          <w:szCs w:val="24"/>
        </w:rPr>
        <w:t xml:space="preserve">are identified </w:t>
      </w:r>
      <w:proofErr w:type="gramStart"/>
      <w:r w:rsidR="0094333A" w:rsidRPr="00645A40">
        <w:rPr>
          <w:rFonts w:cstheme="minorHAnsi"/>
          <w:sz w:val="24"/>
          <w:szCs w:val="24"/>
        </w:rPr>
        <w:t>by:_</w:t>
      </w:r>
      <w:proofErr w:type="gramEnd"/>
      <w:r w:rsidR="0094333A" w:rsidRPr="00645A40">
        <w:rPr>
          <w:rFonts w:cstheme="minorHAnsi"/>
          <w:sz w:val="24"/>
          <w:szCs w:val="24"/>
        </w:rPr>
        <w:t>______________</w:t>
      </w:r>
      <w:r w:rsidRPr="00645A40">
        <w:rPr>
          <w:rFonts w:cstheme="minorHAnsi"/>
          <w:sz w:val="24"/>
          <w:szCs w:val="24"/>
        </w:rPr>
        <w:t>.</w:t>
      </w:r>
      <w:r w:rsidRPr="005951AE">
        <w:rPr>
          <w:rFonts w:cstheme="minorHAnsi"/>
          <w:sz w:val="24"/>
          <w:szCs w:val="24"/>
        </w:rPr>
        <w:t xml:space="preserve"> </w:t>
      </w:r>
    </w:p>
    <w:p w14:paraId="5231FADC" w14:textId="50C9B3E9" w:rsidR="00E62629" w:rsidRPr="005951AE" w:rsidRDefault="00E62629" w:rsidP="00E62629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5951AE">
        <w:rPr>
          <w:rFonts w:cstheme="minorHAnsi"/>
          <w:sz w:val="24"/>
          <w:szCs w:val="24"/>
          <w:highlight w:val="lightGray"/>
        </w:rPr>
        <w:t>Discard milk from quarters that have abnormal milk (mastitis, blood, off-smell, off-colour etc).</w:t>
      </w:r>
    </w:p>
    <w:p w14:paraId="6507E542" w14:textId="535028D5" w:rsidR="00D22F07" w:rsidRDefault="00D22F07" w:rsidP="00E62629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5951AE">
        <w:rPr>
          <w:rFonts w:cstheme="minorHAnsi"/>
          <w:sz w:val="24"/>
          <w:szCs w:val="24"/>
          <w:highlight w:val="lightGray"/>
        </w:rPr>
        <w:t xml:space="preserve">Fresh cows </w:t>
      </w:r>
      <w:r w:rsidR="00203AFA">
        <w:rPr>
          <w:rFonts w:cstheme="minorHAnsi"/>
          <w:sz w:val="24"/>
          <w:szCs w:val="24"/>
          <w:highlight w:val="lightGray"/>
        </w:rPr>
        <w:t xml:space="preserve">and heifers </w:t>
      </w:r>
      <w:r w:rsidRPr="005951AE">
        <w:rPr>
          <w:rFonts w:cstheme="minorHAnsi"/>
          <w:sz w:val="24"/>
          <w:szCs w:val="24"/>
          <w:highlight w:val="lightGray"/>
        </w:rPr>
        <w:t>are to be milked into the bucket for 72 hours (3 days) after calving</w:t>
      </w:r>
      <w:r w:rsidR="00203AFA">
        <w:rPr>
          <w:rFonts w:cstheme="minorHAnsi"/>
          <w:sz w:val="24"/>
          <w:szCs w:val="24"/>
          <w:highlight w:val="lightGray"/>
        </w:rPr>
        <w:t xml:space="preserve"> (colostrum)</w:t>
      </w:r>
      <w:r w:rsidRPr="005951AE">
        <w:rPr>
          <w:rFonts w:cstheme="minorHAnsi"/>
          <w:sz w:val="24"/>
          <w:szCs w:val="24"/>
          <w:highlight w:val="lightGray"/>
        </w:rPr>
        <w:t>.</w:t>
      </w:r>
      <w:r w:rsidR="00DC27EB">
        <w:rPr>
          <w:rFonts w:cstheme="minorHAnsi"/>
          <w:sz w:val="24"/>
          <w:szCs w:val="24"/>
        </w:rPr>
        <w:t xml:space="preserve"> </w:t>
      </w:r>
    </w:p>
    <w:p w14:paraId="4DEEEA7D" w14:textId="1BF4DFAD" w:rsidR="00DC27EB" w:rsidRPr="005951AE" w:rsidRDefault="00DC27EB" w:rsidP="00DC27EB">
      <w:pPr>
        <w:numPr>
          <w:ilvl w:val="1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Upon entering freshening date into AMS softwar</w:t>
      </w:r>
      <w:r w:rsidR="009865C1">
        <w:rPr>
          <w:rFonts w:cstheme="minorHAnsi"/>
          <w:sz w:val="24"/>
          <w:szCs w:val="24"/>
        </w:rPr>
        <w:t xml:space="preserve">e, confirm the milk will be diverted </w:t>
      </w:r>
      <w:r w:rsidR="008F2C86">
        <w:rPr>
          <w:rFonts w:cstheme="minorHAnsi"/>
          <w:sz w:val="24"/>
          <w:szCs w:val="24"/>
        </w:rPr>
        <w:t>for the appropriate time</w:t>
      </w:r>
      <w:r w:rsidR="001055A7">
        <w:rPr>
          <w:rFonts w:cstheme="minorHAnsi"/>
          <w:sz w:val="24"/>
          <w:szCs w:val="24"/>
        </w:rPr>
        <w:t xml:space="preserve"> (especially if using Cefi-Dri)</w:t>
      </w:r>
      <w:r w:rsidR="007C7A61">
        <w:rPr>
          <w:rFonts w:cstheme="minorHAnsi"/>
          <w:sz w:val="24"/>
          <w:szCs w:val="24"/>
        </w:rPr>
        <w:t>.</w:t>
      </w:r>
    </w:p>
    <w:p w14:paraId="7EAEA785" w14:textId="3B953719" w:rsidR="0077181F" w:rsidRPr="005951AE" w:rsidRDefault="0077181F" w:rsidP="00E62629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5951AE">
        <w:rPr>
          <w:rFonts w:cstheme="minorHAnsi"/>
          <w:sz w:val="24"/>
          <w:szCs w:val="24"/>
          <w:highlight w:val="lightGray"/>
        </w:rPr>
        <w:t>Discard milk from all quarters from a treated animal</w:t>
      </w:r>
      <w:r w:rsidRPr="005951AE">
        <w:rPr>
          <w:rFonts w:cstheme="minorHAnsi"/>
          <w:sz w:val="24"/>
          <w:szCs w:val="24"/>
        </w:rPr>
        <w:t>.</w:t>
      </w:r>
    </w:p>
    <w:p w14:paraId="4E5E9353" w14:textId="3346FC2C" w:rsidR="001857BD" w:rsidRPr="005951AE" w:rsidRDefault="001857BD" w:rsidP="00E62629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5951AE">
        <w:rPr>
          <w:rFonts w:cstheme="minorHAnsi"/>
          <w:sz w:val="24"/>
          <w:szCs w:val="24"/>
          <w:highlight w:val="lightGray"/>
        </w:rPr>
        <w:t>Check the treatment records</w:t>
      </w:r>
      <w:r w:rsidR="00E92EA6" w:rsidRPr="005951AE">
        <w:rPr>
          <w:rFonts w:cstheme="minorHAnsi"/>
          <w:sz w:val="24"/>
          <w:szCs w:val="24"/>
          <w:highlight w:val="lightGray"/>
        </w:rPr>
        <w:t xml:space="preserve"> </w:t>
      </w:r>
      <w:r w:rsidR="00203AFA">
        <w:rPr>
          <w:rFonts w:cstheme="minorHAnsi"/>
          <w:sz w:val="24"/>
          <w:szCs w:val="24"/>
          <w:highlight w:val="lightGray"/>
        </w:rPr>
        <w:t xml:space="preserve">(Record 10) </w:t>
      </w:r>
      <w:r w:rsidR="00E92EA6" w:rsidRPr="005951AE">
        <w:rPr>
          <w:rFonts w:cstheme="minorHAnsi"/>
          <w:sz w:val="24"/>
          <w:szCs w:val="24"/>
          <w:highlight w:val="lightGray"/>
        </w:rPr>
        <w:t>to ensure a treated animal has met the appropriate withdrawal tim</w:t>
      </w:r>
      <w:r w:rsidR="00D1000B" w:rsidRPr="005951AE">
        <w:rPr>
          <w:rFonts w:cstheme="minorHAnsi"/>
          <w:sz w:val="24"/>
          <w:szCs w:val="24"/>
          <w:highlight w:val="lightGray"/>
        </w:rPr>
        <w:t>e for milk before shipping her milk</w:t>
      </w:r>
      <w:r w:rsidR="00D1000B" w:rsidRPr="005951AE">
        <w:rPr>
          <w:rFonts w:cstheme="minorHAnsi"/>
          <w:sz w:val="24"/>
          <w:szCs w:val="24"/>
        </w:rPr>
        <w:t>.</w:t>
      </w:r>
    </w:p>
    <w:p w14:paraId="09D3EFC5" w14:textId="2035CC2F" w:rsidR="00D1000B" w:rsidRDefault="00D1000B" w:rsidP="00D1000B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5951AE">
        <w:rPr>
          <w:rFonts w:cstheme="minorHAnsi"/>
          <w:sz w:val="24"/>
          <w:szCs w:val="24"/>
          <w:highlight w:val="lightGray"/>
        </w:rPr>
        <w:t xml:space="preserve">When an animal calves, check treatment record </w:t>
      </w:r>
      <w:r w:rsidR="00203AFA">
        <w:rPr>
          <w:rFonts w:cstheme="minorHAnsi"/>
          <w:sz w:val="24"/>
          <w:szCs w:val="24"/>
          <w:highlight w:val="lightGray"/>
        </w:rPr>
        <w:t xml:space="preserve">(Record 10) </w:t>
      </w:r>
      <w:r w:rsidRPr="005951AE">
        <w:rPr>
          <w:rFonts w:cstheme="minorHAnsi"/>
          <w:sz w:val="24"/>
          <w:szCs w:val="24"/>
          <w:highlight w:val="lightGray"/>
        </w:rPr>
        <w:t>to make sure the withdrawal times for any dry cow treatments have been met before shipping milk</w:t>
      </w:r>
      <w:r w:rsidRPr="005951AE">
        <w:rPr>
          <w:rFonts w:cstheme="minorHAnsi"/>
          <w:sz w:val="24"/>
          <w:szCs w:val="24"/>
        </w:rPr>
        <w:t>.</w:t>
      </w:r>
    </w:p>
    <w:p w14:paraId="6A65DEC0" w14:textId="788F9482" w:rsidR="006A632A" w:rsidRPr="005951AE" w:rsidRDefault="006A632A" w:rsidP="00D1000B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 to SOP #5</w:t>
      </w:r>
      <w:r w:rsidR="006F57E1">
        <w:rPr>
          <w:rFonts w:cstheme="minorHAnsi"/>
          <w:sz w:val="24"/>
          <w:szCs w:val="24"/>
        </w:rPr>
        <w:t xml:space="preserve"> </w:t>
      </w:r>
      <w:r w:rsidR="00382FC9">
        <w:rPr>
          <w:rFonts w:cstheme="minorHAnsi"/>
          <w:sz w:val="24"/>
          <w:szCs w:val="24"/>
        </w:rPr>
        <w:t>– Treating Cattle</w:t>
      </w:r>
      <w:r w:rsidR="00B66D78">
        <w:rPr>
          <w:rFonts w:cstheme="minorHAnsi"/>
          <w:sz w:val="24"/>
          <w:szCs w:val="24"/>
        </w:rPr>
        <w:t>,</w:t>
      </w:r>
      <w:r w:rsidR="00382FC9">
        <w:rPr>
          <w:rFonts w:cstheme="minorHAnsi"/>
          <w:sz w:val="24"/>
          <w:szCs w:val="24"/>
        </w:rPr>
        <w:t xml:space="preserve"> to know how to check fresh and treated cow dates </w:t>
      </w:r>
      <w:r w:rsidR="00B66D78">
        <w:rPr>
          <w:rFonts w:cstheme="minorHAnsi"/>
          <w:sz w:val="24"/>
          <w:szCs w:val="24"/>
        </w:rPr>
        <w:t xml:space="preserve">and the </w:t>
      </w:r>
      <w:r w:rsidR="00382FC9">
        <w:rPr>
          <w:rFonts w:cstheme="minorHAnsi"/>
          <w:sz w:val="24"/>
          <w:szCs w:val="24"/>
        </w:rPr>
        <w:t xml:space="preserve">appropriate </w:t>
      </w:r>
      <w:r w:rsidR="00B66D78">
        <w:rPr>
          <w:rFonts w:cstheme="minorHAnsi"/>
          <w:sz w:val="24"/>
          <w:szCs w:val="24"/>
        </w:rPr>
        <w:t xml:space="preserve">dates </w:t>
      </w:r>
      <w:r w:rsidR="00382FC9">
        <w:rPr>
          <w:rFonts w:cstheme="minorHAnsi"/>
          <w:sz w:val="24"/>
          <w:szCs w:val="24"/>
        </w:rPr>
        <w:t xml:space="preserve">for </w:t>
      </w:r>
      <w:r w:rsidR="001B1472">
        <w:rPr>
          <w:rFonts w:cstheme="minorHAnsi"/>
          <w:sz w:val="24"/>
          <w:szCs w:val="24"/>
        </w:rPr>
        <w:t>the bulk tank.</w:t>
      </w:r>
    </w:p>
    <w:p w14:paraId="59DA00C1" w14:textId="77777777" w:rsidR="007A741D" w:rsidRDefault="005951AE" w:rsidP="00E62629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5951AE">
        <w:rPr>
          <w:rFonts w:cstheme="minorHAnsi"/>
          <w:sz w:val="24"/>
          <w:szCs w:val="24"/>
          <w:highlight w:val="lightGray"/>
        </w:rPr>
        <w:t>When purchasing new animals, we test milk and record the results OR obtain a letter of guarantee to ensure withdrawals are met before shipping the milk.</w:t>
      </w:r>
    </w:p>
    <w:p w14:paraId="68276BC8" w14:textId="770C85D2" w:rsidR="007B0C0D" w:rsidRDefault="001B339B" w:rsidP="00E62629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EB0A07">
        <w:rPr>
          <w:rFonts w:cstheme="minorHAnsi"/>
          <w:sz w:val="24"/>
          <w:szCs w:val="24"/>
          <w:highlight w:val="lightGray"/>
        </w:rPr>
        <w:t xml:space="preserve">The </w:t>
      </w:r>
      <w:r w:rsidR="006670BF">
        <w:rPr>
          <w:rFonts w:cstheme="minorHAnsi"/>
          <w:sz w:val="24"/>
          <w:szCs w:val="24"/>
          <w:highlight w:val="lightGray"/>
        </w:rPr>
        <w:t>A</w:t>
      </w:r>
      <w:r w:rsidRPr="00EB0A07">
        <w:rPr>
          <w:rFonts w:cstheme="minorHAnsi"/>
          <w:sz w:val="24"/>
          <w:szCs w:val="24"/>
          <w:highlight w:val="lightGray"/>
        </w:rPr>
        <w:t xml:space="preserve">MS checks </w:t>
      </w:r>
      <w:r w:rsidR="00EB0A07" w:rsidRPr="00EB0A07">
        <w:rPr>
          <w:rFonts w:cstheme="minorHAnsi"/>
          <w:sz w:val="24"/>
          <w:szCs w:val="24"/>
          <w:highlight w:val="lightGray"/>
        </w:rPr>
        <w:t xml:space="preserve">for abnormal milk </w:t>
      </w:r>
      <w:proofErr w:type="gramStart"/>
      <w:r w:rsidR="00EB0A07" w:rsidRPr="00EB0A07">
        <w:rPr>
          <w:rFonts w:cstheme="minorHAnsi"/>
          <w:sz w:val="24"/>
          <w:szCs w:val="24"/>
          <w:highlight w:val="lightGray"/>
        </w:rPr>
        <w:t>by:</w:t>
      </w:r>
      <w:proofErr w:type="gramEnd"/>
      <w:r w:rsidR="00EB0A07">
        <w:rPr>
          <w:rFonts w:cstheme="minorHAnsi"/>
          <w:sz w:val="24"/>
          <w:szCs w:val="24"/>
        </w:rPr>
        <w:t xml:space="preserve"> measuring blood level, conductivity, MDi, etc</w:t>
      </w:r>
      <w:r w:rsidR="00306FE8">
        <w:rPr>
          <w:rFonts w:cstheme="minorHAnsi"/>
          <w:sz w:val="24"/>
          <w:szCs w:val="24"/>
        </w:rPr>
        <w:t>.</w:t>
      </w:r>
    </w:p>
    <w:p w14:paraId="714C478F" w14:textId="23414398" w:rsidR="00E62629" w:rsidRDefault="0068116B" w:rsidP="005951AE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787F2E">
        <w:rPr>
          <w:rFonts w:cstheme="minorHAnsi"/>
          <w:sz w:val="24"/>
          <w:szCs w:val="24"/>
          <w:highlight w:val="lightGray"/>
        </w:rPr>
        <w:t xml:space="preserve">The </w:t>
      </w:r>
      <w:r w:rsidR="006670BF">
        <w:rPr>
          <w:rFonts w:cstheme="minorHAnsi"/>
          <w:sz w:val="24"/>
          <w:szCs w:val="24"/>
          <w:highlight w:val="lightGray"/>
        </w:rPr>
        <w:t>A</w:t>
      </w:r>
      <w:r w:rsidRPr="00787F2E">
        <w:rPr>
          <w:rFonts w:cstheme="minorHAnsi"/>
          <w:sz w:val="24"/>
          <w:szCs w:val="24"/>
          <w:highlight w:val="lightGray"/>
        </w:rPr>
        <w:t>MS automatically r</w:t>
      </w:r>
      <w:r w:rsidR="00E62629" w:rsidRPr="00787F2E">
        <w:rPr>
          <w:rFonts w:cstheme="minorHAnsi"/>
          <w:sz w:val="24"/>
          <w:szCs w:val="24"/>
          <w:highlight w:val="lightGray"/>
        </w:rPr>
        <w:t>inse</w:t>
      </w:r>
      <w:r w:rsidR="00787F2E" w:rsidRPr="00787F2E">
        <w:rPr>
          <w:rFonts w:cstheme="minorHAnsi"/>
          <w:sz w:val="24"/>
          <w:szCs w:val="24"/>
          <w:highlight w:val="lightGray"/>
        </w:rPr>
        <w:t>s with water after milking a treated and/or fresh cow.</w:t>
      </w:r>
    </w:p>
    <w:p w14:paraId="1930F96B" w14:textId="77777777" w:rsidR="00B55434" w:rsidRDefault="00B55434" w:rsidP="00B5543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14925">
        <w:rPr>
          <w:sz w:val="24"/>
          <w:szCs w:val="24"/>
        </w:rPr>
        <w:t>If a cow needs to be manually milked by AMS, follow these instructions:</w:t>
      </w:r>
    </w:p>
    <w:p w14:paraId="19CAEE9F" w14:textId="2BD3A591" w:rsidR="00B55434" w:rsidRDefault="00927EDE" w:rsidP="002D5691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71838151" w14:textId="2DAF7EA7" w:rsidR="00927EDE" w:rsidRDefault="00927EDE" w:rsidP="002D5691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409A8610" w14:textId="11D45436" w:rsidR="00927EDE" w:rsidRPr="002D5691" w:rsidRDefault="00927EDE" w:rsidP="002D5691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sectPr w:rsidR="00927EDE" w:rsidRPr="002D5691" w:rsidSect="00A4779A">
      <w:headerReference w:type="default" r:id="rId10"/>
      <w:footerReference w:type="default" r:id="rId11"/>
      <w:pgSz w:w="12240" w:h="15840"/>
      <w:pgMar w:top="1135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62B5" w14:textId="77777777" w:rsidR="00B170D8" w:rsidRDefault="00B170D8" w:rsidP="004115C9">
      <w:pPr>
        <w:spacing w:after="0" w:line="240" w:lineRule="auto"/>
      </w:pPr>
      <w:r>
        <w:separator/>
      </w:r>
    </w:p>
  </w:endnote>
  <w:endnote w:type="continuationSeparator" w:id="0">
    <w:p w14:paraId="25BDA193" w14:textId="77777777" w:rsidR="00B170D8" w:rsidRDefault="00B170D8" w:rsidP="0041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09D" w14:textId="12418FE7" w:rsidR="00532A59" w:rsidRPr="000F65B5" w:rsidRDefault="00532A59" w:rsidP="00532A59">
    <w:pPr>
      <w:pStyle w:val="Footer"/>
      <w:jc w:val="right"/>
      <w:rPr>
        <w:rFonts w:cstheme="minorHAnsi"/>
        <w:i/>
        <w:iCs/>
      </w:rPr>
    </w:pPr>
    <w:r w:rsidRPr="000F65B5">
      <w:rPr>
        <w:rFonts w:cstheme="minorHAnsi"/>
        <w:i/>
        <w:iCs/>
      </w:rPr>
      <w:t xml:space="preserve">Template Last Modified: </w:t>
    </w:r>
    <w:r w:rsidR="00724D7B">
      <w:rPr>
        <w:rFonts w:cstheme="minorHAnsi"/>
        <w:i/>
        <w:iCs/>
      </w:rPr>
      <w:t>December 2023</w:t>
    </w:r>
  </w:p>
  <w:p w14:paraId="2B7E5CAA" w14:textId="03FC5BF6" w:rsidR="00523DC9" w:rsidRPr="000F65B5" w:rsidRDefault="00523DC9" w:rsidP="0000566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72C6" w14:textId="77777777" w:rsidR="00B170D8" w:rsidRDefault="00B170D8" w:rsidP="004115C9">
      <w:pPr>
        <w:spacing w:after="0" w:line="240" w:lineRule="auto"/>
      </w:pPr>
      <w:r>
        <w:separator/>
      </w:r>
    </w:p>
  </w:footnote>
  <w:footnote w:type="continuationSeparator" w:id="0">
    <w:p w14:paraId="7895F453" w14:textId="77777777" w:rsidR="00B170D8" w:rsidRDefault="00B170D8" w:rsidP="0041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3C" w14:textId="4B4BC70E" w:rsidR="00B212A0" w:rsidRPr="000A77C5" w:rsidRDefault="00B212A0" w:rsidP="00B212A0">
    <w:pPr>
      <w:pStyle w:val="Header"/>
      <w:tabs>
        <w:tab w:val="left" w:pos="745"/>
      </w:tabs>
      <w:jc w:val="right"/>
      <w:rPr>
        <w:rFonts w:cstheme="minorHAnsi"/>
        <w:noProof/>
      </w:rPr>
    </w:pPr>
    <w:r>
      <w:rPr>
        <w:rFonts w:ascii="Helvetica" w:hAnsi="Helvetica"/>
        <w:i/>
        <w:noProof/>
      </w:rPr>
      <w:drawing>
        <wp:anchor distT="0" distB="0" distL="114300" distR="114300" simplePos="0" relativeHeight="251658240" behindDoc="0" locked="0" layoutInCell="1" allowOverlap="1" wp14:anchorId="10C797FA" wp14:editId="541E01B3">
          <wp:simplePos x="0" y="0"/>
          <wp:positionH relativeFrom="column">
            <wp:posOffset>73572</wp:posOffset>
          </wp:positionH>
          <wp:positionV relativeFrom="paragraph">
            <wp:posOffset>-152881</wp:posOffset>
          </wp:positionV>
          <wp:extent cx="1524000" cy="396240"/>
          <wp:effectExtent l="0" t="0" r="0" b="381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7C5">
      <w:rPr>
        <w:rFonts w:cstheme="minorHAnsi"/>
        <w:i/>
        <w:noProof/>
      </w:rPr>
      <w:t xml:space="preserve">proAction® – </w:t>
    </w:r>
    <w:r w:rsidR="00052A8E">
      <w:rPr>
        <w:rFonts w:cstheme="minorHAnsi"/>
        <w:i/>
        <w:noProof/>
      </w:rPr>
      <w:t>Food Safety</w:t>
    </w:r>
    <w:r w:rsidRPr="000A77C5">
      <w:rPr>
        <w:rFonts w:cstheme="minorHAnsi"/>
        <w:i/>
        <w:noProof/>
      </w:rPr>
      <w:t xml:space="preserve"> Module</w:t>
    </w:r>
  </w:p>
  <w:p w14:paraId="64BBB97B" w14:textId="77777777" w:rsidR="00B212A0" w:rsidRPr="000A77C5" w:rsidRDefault="00B212A0" w:rsidP="00B212A0">
    <w:pPr>
      <w:pStyle w:val="Header"/>
      <w:jc w:val="right"/>
      <w:rPr>
        <w:rFonts w:cstheme="minorHAnsi"/>
        <w:i/>
        <w:noProof/>
      </w:rPr>
    </w:pPr>
    <w:r w:rsidRPr="000A77C5">
      <w:rPr>
        <w:rFonts w:cstheme="minorHAnsi"/>
        <w:i/>
        <w:noProof/>
      </w:rPr>
      <w:t>Standard Operating Procedure (SOP) Sample</w:t>
    </w:r>
  </w:p>
  <w:p w14:paraId="4C560507" w14:textId="77777777" w:rsidR="00687E27" w:rsidRPr="003208D5" w:rsidRDefault="00687E27" w:rsidP="0032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935"/>
    <w:multiLevelType w:val="hybridMultilevel"/>
    <w:tmpl w:val="5E00A908"/>
    <w:lvl w:ilvl="0" w:tplc="274A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53A11"/>
    <w:multiLevelType w:val="hybridMultilevel"/>
    <w:tmpl w:val="A6EEA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9C8"/>
    <w:multiLevelType w:val="hybridMultilevel"/>
    <w:tmpl w:val="ECF8935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7C6A"/>
    <w:multiLevelType w:val="hybridMultilevel"/>
    <w:tmpl w:val="850A72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1363"/>
    <w:multiLevelType w:val="hybridMultilevel"/>
    <w:tmpl w:val="F5405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01C2"/>
    <w:multiLevelType w:val="hybridMultilevel"/>
    <w:tmpl w:val="2C82D5F4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65576A"/>
    <w:multiLevelType w:val="hybridMultilevel"/>
    <w:tmpl w:val="9A1A7D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B3F6B"/>
    <w:multiLevelType w:val="hybridMultilevel"/>
    <w:tmpl w:val="6BD0960A"/>
    <w:lvl w:ilvl="0" w:tplc="97A4E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106E5"/>
    <w:multiLevelType w:val="hybridMultilevel"/>
    <w:tmpl w:val="480C5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3D44"/>
    <w:multiLevelType w:val="hybridMultilevel"/>
    <w:tmpl w:val="3EC6A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A5C25"/>
    <w:multiLevelType w:val="hybridMultilevel"/>
    <w:tmpl w:val="2A22D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E46A1"/>
    <w:multiLevelType w:val="hybridMultilevel"/>
    <w:tmpl w:val="6304F458"/>
    <w:lvl w:ilvl="0" w:tplc="9B56C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F6141"/>
    <w:multiLevelType w:val="hybridMultilevel"/>
    <w:tmpl w:val="6688E2A0"/>
    <w:lvl w:ilvl="0" w:tplc="D47C4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7C275B"/>
    <w:multiLevelType w:val="hybridMultilevel"/>
    <w:tmpl w:val="8A704B50"/>
    <w:lvl w:ilvl="0" w:tplc="BD526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E978AA"/>
    <w:multiLevelType w:val="hybridMultilevel"/>
    <w:tmpl w:val="D99E17FA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5362FE"/>
    <w:multiLevelType w:val="hybridMultilevel"/>
    <w:tmpl w:val="E076A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30DE1"/>
    <w:multiLevelType w:val="hybridMultilevel"/>
    <w:tmpl w:val="A22A9A4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83D27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45225"/>
    <w:multiLevelType w:val="hybridMultilevel"/>
    <w:tmpl w:val="6F300BF4"/>
    <w:lvl w:ilvl="0" w:tplc="FA5C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03824"/>
    <w:multiLevelType w:val="hybridMultilevel"/>
    <w:tmpl w:val="364415E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20DC"/>
    <w:multiLevelType w:val="hybridMultilevel"/>
    <w:tmpl w:val="8E4C96C8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462053"/>
    <w:multiLevelType w:val="hybridMultilevel"/>
    <w:tmpl w:val="A3FA1C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37079B"/>
    <w:multiLevelType w:val="hybridMultilevel"/>
    <w:tmpl w:val="EAC8A92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1306"/>
    <w:multiLevelType w:val="hybridMultilevel"/>
    <w:tmpl w:val="05307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4B92"/>
    <w:multiLevelType w:val="hybridMultilevel"/>
    <w:tmpl w:val="E014D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831A8"/>
    <w:multiLevelType w:val="hybridMultilevel"/>
    <w:tmpl w:val="765C3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94FCB"/>
    <w:multiLevelType w:val="hybridMultilevel"/>
    <w:tmpl w:val="EF5E78B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375E8"/>
    <w:multiLevelType w:val="hybridMultilevel"/>
    <w:tmpl w:val="34203A1A"/>
    <w:lvl w:ilvl="0" w:tplc="7BE45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47937">
    <w:abstractNumId w:val="18"/>
  </w:num>
  <w:num w:numId="2" w16cid:durableId="1719158353">
    <w:abstractNumId w:val="25"/>
  </w:num>
  <w:num w:numId="3" w16cid:durableId="482160698">
    <w:abstractNumId w:val="10"/>
  </w:num>
  <w:num w:numId="4" w16cid:durableId="409814646">
    <w:abstractNumId w:val="21"/>
  </w:num>
  <w:num w:numId="5" w16cid:durableId="1595623746">
    <w:abstractNumId w:val="2"/>
  </w:num>
  <w:num w:numId="6" w16cid:durableId="262805002">
    <w:abstractNumId w:val="6"/>
  </w:num>
  <w:num w:numId="7" w16cid:durableId="358314427">
    <w:abstractNumId w:val="15"/>
  </w:num>
  <w:num w:numId="8" w16cid:durableId="714964769">
    <w:abstractNumId w:val="24"/>
  </w:num>
  <w:num w:numId="9" w16cid:durableId="1145469240">
    <w:abstractNumId w:val="8"/>
  </w:num>
  <w:num w:numId="10" w16cid:durableId="194973386">
    <w:abstractNumId w:val="9"/>
  </w:num>
  <w:num w:numId="11" w16cid:durableId="1144546460">
    <w:abstractNumId w:val="1"/>
  </w:num>
  <w:num w:numId="12" w16cid:durableId="444616006">
    <w:abstractNumId w:val="23"/>
  </w:num>
  <w:num w:numId="13" w16cid:durableId="2084714455">
    <w:abstractNumId w:val="13"/>
  </w:num>
  <w:num w:numId="14" w16cid:durableId="212696824">
    <w:abstractNumId w:val="7"/>
  </w:num>
  <w:num w:numId="15" w16cid:durableId="1385057257">
    <w:abstractNumId w:val="26"/>
  </w:num>
  <w:num w:numId="16" w16cid:durableId="1142113242">
    <w:abstractNumId w:val="11"/>
  </w:num>
  <w:num w:numId="17" w16cid:durableId="967006544">
    <w:abstractNumId w:val="4"/>
  </w:num>
  <w:num w:numId="18" w16cid:durableId="1603800479">
    <w:abstractNumId w:val="0"/>
  </w:num>
  <w:num w:numId="19" w16cid:durableId="1846280381">
    <w:abstractNumId w:val="20"/>
  </w:num>
  <w:num w:numId="20" w16cid:durableId="2146776940">
    <w:abstractNumId w:val="12"/>
  </w:num>
  <w:num w:numId="21" w16cid:durableId="536553344">
    <w:abstractNumId w:val="17"/>
  </w:num>
  <w:num w:numId="22" w16cid:durableId="1985623921">
    <w:abstractNumId w:val="16"/>
  </w:num>
  <w:num w:numId="23" w16cid:durableId="1173376753">
    <w:abstractNumId w:val="22"/>
  </w:num>
  <w:num w:numId="24" w16cid:durableId="1998460726">
    <w:abstractNumId w:val="3"/>
  </w:num>
  <w:num w:numId="25" w16cid:durableId="20398497">
    <w:abstractNumId w:val="19"/>
  </w:num>
  <w:num w:numId="26" w16cid:durableId="1396398234">
    <w:abstractNumId w:val="14"/>
  </w:num>
  <w:num w:numId="27" w16cid:durableId="421220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C9"/>
    <w:rsid w:val="00005661"/>
    <w:rsid w:val="00013381"/>
    <w:rsid w:val="00014420"/>
    <w:rsid w:val="000241AC"/>
    <w:rsid w:val="00052A8E"/>
    <w:rsid w:val="00053220"/>
    <w:rsid w:val="00060F06"/>
    <w:rsid w:val="00071757"/>
    <w:rsid w:val="000B450D"/>
    <w:rsid w:val="000B5371"/>
    <w:rsid w:val="000D0724"/>
    <w:rsid w:val="000D32AD"/>
    <w:rsid w:val="000D6A8B"/>
    <w:rsid w:val="000F65B5"/>
    <w:rsid w:val="001055A7"/>
    <w:rsid w:val="00135DB1"/>
    <w:rsid w:val="001364F8"/>
    <w:rsid w:val="001669B7"/>
    <w:rsid w:val="00180255"/>
    <w:rsid w:val="001805AC"/>
    <w:rsid w:val="001857BD"/>
    <w:rsid w:val="001A5770"/>
    <w:rsid w:val="001B1472"/>
    <w:rsid w:val="001B2561"/>
    <w:rsid w:val="001B339B"/>
    <w:rsid w:val="001B3B0F"/>
    <w:rsid w:val="001D1709"/>
    <w:rsid w:val="001F25F5"/>
    <w:rsid w:val="00203AFA"/>
    <w:rsid w:val="002055D1"/>
    <w:rsid w:val="002119BA"/>
    <w:rsid w:val="002241A4"/>
    <w:rsid w:val="00252281"/>
    <w:rsid w:val="00286B14"/>
    <w:rsid w:val="002C798C"/>
    <w:rsid w:val="002D3430"/>
    <w:rsid w:val="002D5691"/>
    <w:rsid w:val="003020AF"/>
    <w:rsid w:val="00306FE8"/>
    <w:rsid w:val="003208D5"/>
    <w:rsid w:val="00325230"/>
    <w:rsid w:val="00331E99"/>
    <w:rsid w:val="00367747"/>
    <w:rsid w:val="00377726"/>
    <w:rsid w:val="003813EE"/>
    <w:rsid w:val="00382FC9"/>
    <w:rsid w:val="0038627E"/>
    <w:rsid w:val="0039034F"/>
    <w:rsid w:val="00392C31"/>
    <w:rsid w:val="003B4CD4"/>
    <w:rsid w:val="003B7D13"/>
    <w:rsid w:val="003D4C0D"/>
    <w:rsid w:val="003D60F9"/>
    <w:rsid w:val="003F1096"/>
    <w:rsid w:val="00401CCE"/>
    <w:rsid w:val="004115C9"/>
    <w:rsid w:val="00462020"/>
    <w:rsid w:val="00462E78"/>
    <w:rsid w:val="0049768C"/>
    <w:rsid w:val="004B3A49"/>
    <w:rsid w:val="004B6254"/>
    <w:rsid w:val="004F78D4"/>
    <w:rsid w:val="0050180A"/>
    <w:rsid w:val="00512FD6"/>
    <w:rsid w:val="00522FF0"/>
    <w:rsid w:val="00523DC9"/>
    <w:rsid w:val="00532A59"/>
    <w:rsid w:val="005365A3"/>
    <w:rsid w:val="00577405"/>
    <w:rsid w:val="0058146B"/>
    <w:rsid w:val="005951AE"/>
    <w:rsid w:val="00597347"/>
    <w:rsid w:val="005C2208"/>
    <w:rsid w:val="005D2FDC"/>
    <w:rsid w:val="0060509D"/>
    <w:rsid w:val="006105F9"/>
    <w:rsid w:val="00610A50"/>
    <w:rsid w:val="00645A40"/>
    <w:rsid w:val="006670BF"/>
    <w:rsid w:val="0068116B"/>
    <w:rsid w:val="00687E27"/>
    <w:rsid w:val="006A632A"/>
    <w:rsid w:val="006B04FA"/>
    <w:rsid w:val="006B0957"/>
    <w:rsid w:val="006B0A76"/>
    <w:rsid w:val="006C1C33"/>
    <w:rsid w:val="006D677E"/>
    <w:rsid w:val="006D6B27"/>
    <w:rsid w:val="006F57E1"/>
    <w:rsid w:val="00703528"/>
    <w:rsid w:val="0071179F"/>
    <w:rsid w:val="00724D7B"/>
    <w:rsid w:val="007427BB"/>
    <w:rsid w:val="00753339"/>
    <w:rsid w:val="0077181F"/>
    <w:rsid w:val="00787F2E"/>
    <w:rsid w:val="0079396C"/>
    <w:rsid w:val="007A741D"/>
    <w:rsid w:val="007B0C0D"/>
    <w:rsid w:val="007C7280"/>
    <w:rsid w:val="007C7A61"/>
    <w:rsid w:val="00814136"/>
    <w:rsid w:val="00814925"/>
    <w:rsid w:val="008328C8"/>
    <w:rsid w:val="008661BB"/>
    <w:rsid w:val="00871E2E"/>
    <w:rsid w:val="008733C9"/>
    <w:rsid w:val="00885B21"/>
    <w:rsid w:val="008A5420"/>
    <w:rsid w:val="008B60B8"/>
    <w:rsid w:val="008D3551"/>
    <w:rsid w:val="008E0524"/>
    <w:rsid w:val="008F2C86"/>
    <w:rsid w:val="008F4E52"/>
    <w:rsid w:val="00927526"/>
    <w:rsid w:val="00927EDE"/>
    <w:rsid w:val="00933644"/>
    <w:rsid w:val="009432F9"/>
    <w:rsid w:val="0094333A"/>
    <w:rsid w:val="00972E74"/>
    <w:rsid w:val="0098288F"/>
    <w:rsid w:val="009865C1"/>
    <w:rsid w:val="00992655"/>
    <w:rsid w:val="009929C3"/>
    <w:rsid w:val="009A37D9"/>
    <w:rsid w:val="00A208E1"/>
    <w:rsid w:val="00A34183"/>
    <w:rsid w:val="00A4779A"/>
    <w:rsid w:val="00A5029E"/>
    <w:rsid w:val="00A53328"/>
    <w:rsid w:val="00A547E5"/>
    <w:rsid w:val="00A65426"/>
    <w:rsid w:val="00A73394"/>
    <w:rsid w:val="00A86BEF"/>
    <w:rsid w:val="00A86FC8"/>
    <w:rsid w:val="00A96ABC"/>
    <w:rsid w:val="00AC00DA"/>
    <w:rsid w:val="00AE30C8"/>
    <w:rsid w:val="00AF4568"/>
    <w:rsid w:val="00B170D8"/>
    <w:rsid w:val="00B212A0"/>
    <w:rsid w:val="00B27952"/>
    <w:rsid w:val="00B36AD7"/>
    <w:rsid w:val="00B45E01"/>
    <w:rsid w:val="00B55434"/>
    <w:rsid w:val="00B5779C"/>
    <w:rsid w:val="00B631FE"/>
    <w:rsid w:val="00B66D78"/>
    <w:rsid w:val="00B812AF"/>
    <w:rsid w:val="00BC1976"/>
    <w:rsid w:val="00BD2CE4"/>
    <w:rsid w:val="00C01FDC"/>
    <w:rsid w:val="00C466AB"/>
    <w:rsid w:val="00C51BAE"/>
    <w:rsid w:val="00C54BD7"/>
    <w:rsid w:val="00C624D6"/>
    <w:rsid w:val="00C67EC3"/>
    <w:rsid w:val="00C74E8E"/>
    <w:rsid w:val="00C95CC5"/>
    <w:rsid w:val="00CF5EDF"/>
    <w:rsid w:val="00D1000B"/>
    <w:rsid w:val="00D22F07"/>
    <w:rsid w:val="00D40772"/>
    <w:rsid w:val="00D42F79"/>
    <w:rsid w:val="00D565DC"/>
    <w:rsid w:val="00D9009D"/>
    <w:rsid w:val="00D9411E"/>
    <w:rsid w:val="00DA1AC2"/>
    <w:rsid w:val="00DB22C2"/>
    <w:rsid w:val="00DC27EB"/>
    <w:rsid w:val="00DD4D78"/>
    <w:rsid w:val="00DE0229"/>
    <w:rsid w:val="00DE3F69"/>
    <w:rsid w:val="00DE7238"/>
    <w:rsid w:val="00E1222F"/>
    <w:rsid w:val="00E40810"/>
    <w:rsid w:val="00E54A58"/>
    <w:rsid w:val="00E56455"/>
    <w:rsid w:val="00E62629"/>
    <w:rsid w:val="00E92EA6"/>
    <w:rsid w:val="00E96297"/>
    <w:rsid w:val="00EB0A07"/>
    <w:rsid w:val="00EB6198"/>
    <w:rsid w:val="00F25A8E"/>
    <w:rsid w:val="00F3078D"/>
    <w:rsid w:val="00F32526"/>
    <w:rsid w:val="00F73F5D"/>
    <w:rsid w:val="00F76967"/>
    <w:rsid w:val="00FC0D36"/>
    <w:rsid w:val="00FC236D"/>
    <w:rsid w:val="00FC272E"/>
    <w:rsid w:val="00FE44E8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97D04"/>
  <w15:chartTrackingRefBased/>
  <w15:docId w15:val="{E00E2E97-4FA5-481B-BF25-C453259F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C9"/>
  </w:style>
  <w:style w:type="paragraph" w:styleId="Footer">
    <w:name w:val="footer"/>
    <w:basedOn w:val="Normal"/>
    <w:link w:val="FooterChar"/>
    <w:uiPriority w:val="99"/>
    <w:unhideWhenUsed/>
    <w:rsid w:val="0041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C9"/>
  </w:style>
  <w:style w:type="paragraph" w:styleId="ListParagraph">
    <w:name w:val="List Paragraph"/>
    <w:basedOn w:val="Normal"/>
    <w:uiPriority w:val="34"/>
    <w:qFormat/>
    <w:rsid w:val="0097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14DEE167C0B4BB587EE3E5E3108E1" ma:contentTypeVersion="13" ma:contentTypeDescription="Create a new document." ma:contentTypeScope="" ma:versionID="d06a44c3a0c396d030d7d8ab9a36a516">
  <xsd:schema xmlns:xsd="http://www.w3.org/2001/XMLSchema" xmlns:xs="http://www.w3.org/2001/XMLSchema" xmlns:p="http://schemas.microsoft.com/office/2006/metadata/properties" xmlns:ns3="f590ef20-23f1-42dc-8323-d9fcb477f07e" xmlns:ns4="d81cdf1f-b3e5-456d-a1b6-a4722ae4c04c" targetNamespace="http://schemas.microsoft.com/office/2006/metadata/properties" ma:root="true" ma:fieldsID="cd6875bba76934448a287b79ee170726" ns3:_="" ns4:_="">
    <xsd:import namespace="f590ef20-23f1-42dc-8323-d9fcb477f07e"/>
    <xsd:import namespace="d81cdf1f-b3e5-456d-a1b6-a4722ae4c0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0ef20-23f1-42dc-8323-d9fcb477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df1f-b3e5-456d-a1b6-a4722ae4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47CF6-C184-4D11-A4B0-5B33AC08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837A1-986B-4E5F-9643-0CD8E111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C2548-74E1-4026-B166-DA04B581E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0ef20-23f1-42dc-8323-d9fcb477f07e"/>
    <ds:schemaRef ds:uri="d81cdf1f-b3e5-456d-a1b6-a4722ae4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1883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Flaig</dc:creator>
  <cp:keywords/>
  <dc:description/>
  <cp:lastModifiedBy>Morgan Hobin</cp:lastModifiedBy>
  <cp:revision>5</cp:revision>
  <dcterms:created xsi:type="dcterms:W3CDTF">2025-12-10T17:58:00Z</dcterms:created>
  <dcterms:modified xsi:type="dcterms:W3CDTF">2025-12-10T18:15:00Z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0x01010057414DEE167C0B4BB587EE3E5E3108E1</vt:lpwstr>
  </property>
</Properties>
</file>