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C11F" w14:textId="6D1677BF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DB5C63">
        <w:rPr>
          <w:b/>
          <w:sz w:val="28"/>
          <w:u w:val="single"/>
        </w:rPr>
        <w:t>4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1B5C51">
        <w:rPr>
          <w:b/>
          <w:sz w:val="28"/>
          <w:u w:val="single"/>
        </w:rPr>
        <w:t>Post</w:t>
      </w:r>
      <w:r w:rsidR="00577405">
        <w:rPr>
          <w:b/>
          <w:sz w:val="28"/>
          <w:u w:val="single"/>
        </w:rPr>
        <w:t>-Milking</w:t>
      </w:r>
      <w:r w:rsidR="00A56AB6">
        <w:rPr>
          <w:b/>
          <w:sz w:val="28"/>
          <w:u w:val="single"/>
        </w:rPr>
        <w:t xml:space="preserve"> Cleaning</w:t>
      </w:r>
      <w:r w:rsidR="006105F9">
        <w:rPr>
          <w:b/>
          <w:sz w:val="28"/>
          <w:u w:val="single"/>
        </w:rPr>
        <w:t xml:space="preserve"> (Parlour)</w:t>
      </w:r>
    </w:p>
    <w:p w14:paraId="24247F1D" w14:textId="682AEA9C" w:rsidR="00331E99" w:rsidRPr="00B36AD7" w:rsidRDefault="00331E99" w:rsidP="00331E99">
      <w:pPr>
        <w:rPr>
          <w:i/>
        </w:rPr>
      </w:pPr>
      <w:r w:rsidRPr="00B36AD7">
        <w:rPr>
          <w:i/>
        </w:rPr>
        <w:t>(Question FS</w:t>
      </w:r>
      <w:r w:rsidR="00A56AB6">
        <w:rPr>
          <w:i/>
        </w:rPr>
        <w:t>31</w:t>
      </w:r>
      <w:r w:rsidRPr="00B36AD7">
        <w:rPr>
          <w:i/>
        </w:rPr>
        <w:t>, July 20</w:t>
      </w:r>
      <w:r w:rsidR="00751606">
        <w:rPr>
          <w:i/>
        </w:rPr>
        <w:t>21</w:t>
      </w:r>
      <w:r w:rsidRPr="00B36AD7">
        <w:rPr>
          <w:i/>
        </w:rPr>
        <w:t xml:space="preserve"> Reference Manual page</w:t>
      </w:r>
      <w:r w:rsidR="00BD2CE4">
        <w:rPr>
          <w:i/>
        </w:rPr>
        <w:t>s</w:t>
      </w:r>
      <w:r w:rsidRPr="00B36AD7">
        <w:rPr>
          <w:i/>
        </w:rPr>
        <w:t xml:space="preserve"> </w:t>
      </w:r>
      <w:r w:rsidR="00A56AB6">
        <w:rPr>
          <w:i/>
        </w:rPr>
        <w:t>8</w:t>
      </w:r>
      <w:r w:rsidRPr="00B36AD7">
        <w:rPr>
          <w:i/>
        </w:rPr>
        <w:t>-</w:t>
      </w:r>
      <w:r w:rsidR="00A56AB6">
        <w:rPr>
          <w:i/>
        </w:rPr>
        <w:t>6</w:t>
      </w:r>
      <w:r w:rsidRPr="00B36AD7">
        <w:rPr>
          <w:i/>
        </w:rPr>
        <w:t xml:space="preserve"> </w:t>
      </w:r>
      <w:r w:rsidR="00A34183">
        <w:rPr>
          <w:i/>
        </w:rPr>
        <w:t>&amp;</w:t>
      </w:r>
      <w:r w:rsidRPr="00B36AD7">
        <w:rPr>
          <w:i/>
        </w:rPr>
        <w:t xml:space="preserve"> </w:t>
      </w:r>
      <w:r w:rsidR="00A67928">
        <w:rPr>
          <w:i/>
        </w:rPr>
        <w:t>8</w:t>
      </w:r>
      <w:r w:rsidRPr="00B36AD7">
        <w:rPr>
          <w:i/>
        </w:rPr>
        <w:t>-</w:t>
      </w:r>
      <w:r w:rsidR="00A67928">
        <w:rPr>
          <w:i/>
        </w:rPr>
        <w:t>7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6904B135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743E00">
        <w:rPr>
          <w:rFonts w:cstheme="minorHAnsi"/>
          <w:sz w:val="24"/>
          <w:szCs w:val="24"/>
        </w:rPr>
        <w:t>Ensure that milk is cooling properly and that the equipment is cleaned.</w:t>
      </w:r>
    </w:p>
    <w:p w14:paraId="6BDE5294" w14:textId="77777777" w:rsidR="005F414F" w:rsidRDefault="005F414F" w:rsidP="005F414F">
      <w:pPr>
        <w:spacing w:after="0" w:line="240" w:lineRule="auto"/>
        <w:ind w:left="720"/>
        <w:rPr>
          <w:sz w:val="24"/>
          <w:szCs w:val="24"/>
        </w:rPr>
      </w:pPr>
    </w:p>
    <w:p w14:paraId="65E7217C" w14:textId="22171DC8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Rinse off hanging milking machines.</w:t>
      </w:r>
    </w:p>
    <w:p w14:paraId="31ADD4D4" w14:textId="77777777" w:rsid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 xml:space="preserve">Place milking units (clusters) into wash manifolds, as they were prior to milking. </w:t>
      </w:r>
    </w:p>
    <w:p w14:paraId="1B1051AB" w14:textId="77777777" w:rsid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 xml:space="preserve">Rinse the milk residue and then foam the units. </w:t>
      </w:r>
    </w:p>
    <w:p w14:paraId="6EFC71F4" w14:textId="74CA9703" w:rsidR="00E43D85" w:rsidRPr="00BC7698" w:rsidRDefault="00E43D85" w:rsidP="00BC7698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Allow it to sit with foam on while continuing cleaning.</w:t>
      </w:r>
    </w:p>
    <w:p w14:paraId="65AC8AA9" w14:textId="77777777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Pump any remaining milk out of receiver unit.</w:t>
      </w:r>
    </w:p>
    <w:p w14:paraId="27505A53" w14:textId="77777777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Blow milk out of line. Valve is by receiver. Shut off system</w:t>
      </w:r>
    </w:p>
    <w:p w14:paraId="50A5EF54" w14:textId="77777777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Go to the parlour and turn onto the WASH cycle allowing time for milk to drain from pipeline.</w:t>
      </w:r>
    </w:p>
    <w:p w14:paraId="53EF4623" w14:textId="77777777" w:rsidR="00EB7CD9" w:rsidRPr="00EB7CD9" w:rsidRDefault="00EB7CD9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lightGray"/>
        </w:rPr>
        <w:t>Check and r</w:t>
      </w:r>
      <w:r w:rsidR="00E43D85" w:rsidRPr="00BC7698">
        <w:rPr>
          <w:sz w:val="24"/>
          <w:szCs w:val="24"/>
          <w:highlight w:val="lightGray"/>
        </w:rPr>
        <w:t xml:space="preserve">ecord bulk tank milk temperature in Tank Temperature Log (Record 12) and initial.  </w:t>
      </w:r>
    </w:p>
    <w:p w14:paraId="0E1391CD" w14:textId="5B8E66E1" w:rsidR="00220C07" w:rsidRPr="00083E83" w:rsidRDefault="00220C07" w:rsidP="00220C07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083E83">
        <w:rPr>
          <w:sz w:val="24"/>
          <w:szCs w:val="24"/>
          <w:highlight w:val="lightGray"/>
        </w:rPr>
        <w:t>If temperature issues</w:t>
      </w:r>
      <w:r>
        <w:rPr>
          <w:sz w:val="24"/>
          <w:szCs w:val="24"/>
          <w:highlight w:val="lightGray"/>
        </w:rPr>
        <w:t>, refer to appropriate Corrective Action Plan on Record 16 and then</w:t>
      </w:r>
      <w:r w:rsidRPr="00083E83">
        <w:rPr>
          <w:sz w:val="24"/>
          <w:szCs w:val="24"/>
          <w:highlight w:val="lightGray"/>
        </w:rPr>
        <w:t xml:space="preserve"> record</w:t>
      </w:r>
      <w:r>
        <w:rPr>
          <w:sz w:val="24"/>
          <w:szCs w:val="24"/>
          <w:highlight w:val="lightGray"/>
        </w:rPr>
        <w:t xml:space="preserve"> date,</w:t>
      </w:r>
      <w:r w:rsidRPr="00083E83">
        <w:rPr>
          <w:sz w:val="24"/>
          <w:szCs w:val="24"/>
          <w:highlight w:val="lightGray"/>
        </w:rPr>
        <w:t xml:space="preserve"> issue and corrective action taken on Record 17</w:t>
      </w:r>
      <w:r w:rsidRPr="00083E83">
        <w:rPr>
          <w:sz w:val="24"/>
          <w:szCs w:val="24"/>
        </w:rPr>
        <w:t>.</w:t>
      </w:r>
    </w:p>
    <w:p w14:paraId="5F3805C8" w14:textId="2A1CB06B" w:rsidR="00E43D85" w:rsidRPr="00BC7698" w:rsidRDefault="00A771B1" w:rsidP="00220C07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E43D85" w:rsidRPr="00BC7698">
        <w:rPr>
          <w:sz w:val="24"/>
          <w:szCs w:val="24"/>
        </w:rPr>
        <w:t xml:space="preserve">nsure that chemical barrels have sufficient chemicals and that chemical dispensers are functioning.  </w:t>
      </w:r>
    </w:p>
    <w:p w14:paraId="0342A54C" w14:textId="77777777" w:rsidR="00E43D85" w:rsidRPr="00BC7698" w:rsidRDefault="00E43D85" w:rsidP="00220C07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Remove milk pipeline from bulk tank and rinse off bulk tank.</w:t>
      </w:r>
    </w:p>
    <w:p w14:paraId="2ECC0DB5" w14:textId="77777777" w:rsidR="00E43D85" w:rsidRPr="00BC7698" w:rsidRDefault="00E43D85" w:rsidP="00220C07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Switch the vacuum valve at CIP tub back to the up position.</w:t>
      </w:r>
    </w:p>
    <w:p w14:paraId="65369BF7" w14:textId="77777777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Hit the WASH button.</w:t>
      </w:r>
    </w:p>
    <w:p w14:paraId="7B0A40F2" w14:textId="10CFD60A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 xml:space="preserve">Wash down parlour </w:t>
      </w:r>
      <w:r w:rsidR="00D9247F">
        <w:rPr>
          <w:sz w:val="24"/>
          <w:szCs w:val="24"/>
        </w:rPr>
        <w:t>and holding area.</w:t>
      </w:r>
    </w:p>
    <w:p w14:paraId="536A8B89" w14:textId="77777777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Check to ensure that the wash system is functioning properly.</w:t>
      </w:r>
    </w:p>
    <w:p w14:paraId="3977D7EB" w14:textId="6CB6A0DB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Check that all cows that received treatment during milking have been properly recorded in the Livestock Treatment Record</w:t>
      </w:r>
      <w:r w:rsidR="00467AE8">
        <w:rPr>
          <w:sz w:val="24"/>
          <w:szCs w:val="24"/>
        </w:rPr>
        <w:t xml:space="preserve"> (Record 10)</w:t>
      </w:r>
      <w:r w:rsidR="003B2E2A">
        <w:rPr>
          <w:sz w:val="24"/>
          <w:szCs w:val="24"/>
        </w:rPr>
        <w:t xml:space="preserve"> </w:t>
      </w:r>
      <w:r w:rsidRPr="00BC7698">
        <w:rPr>
          <w:sz w:val="24"/>
          <w:szCs w:val="24"/>
        </w:rPr>
        <w:t>and on the parlour bulletin board.</w:t>
      </w:r>
    </w:p>
    <w:p w14:paraId="45A32158" w14:textId="77777777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Empty treated/fresh cow milking buckets and wash.</w:t>
      </w:r>
    </w:p>
    <w:p w14:paraId="7BA7696D" w14:textId="56B1DF16" w:rsidR="00DA2720" w:rsidRPr="00DA2720" w:rsidRDefault="00DB5C63" w:rsidP="00DB5C63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BC7698">
        <w:rPr>
          <w:sz w:val="24"/>
          <w:szCs w:val="24"/>
          <w:highlight w:val="lightGray"/>
        </w:rPr>
        <w:t>M</w:t>
      </w:r>
      <w:r w:rsidR="008733C9" w:rsidRPr="00BC7698">
        <w:rPr>
          <w:sz w:val="24"/>
          <w:szCs w:val="24"/>
          <w:highlight w:val="lightGray"/>
        </w:rPr>
        <w:t xml:space="preserve">onthly task, </w:t>
      </w:r>
      <w:r w:rsidR="008733C9" w:rsidRPr="00BC7698">
        <w:rPr>
          <w:sz w:val="24"/>
          <w:szCs w:val="24"/>
          <w:highlight w:val="lightGray"/>
          <w:u w:val="single"/>
        </w:rPr>
        <w:t xml:space="preserve">first </w:t>
      </w:r>
      <w:r w:rsidR="00FF0A10">
        <w:rPr>
          <w:sz w:val="24"/>
          <w:szCs w:val="24"/>
          <w:highlight w:val="lightGray"/>
          <w:u w:val="single"/>
        </w:rPr>
        <w:t>_________</w:t>
      </w:r>
      <w:r w:rsidR="008733C9" w:rsidRPr="00BC7698">
        <w:rPr>
          <w:sz w:val="24"/>
          <w:szCs w:val="24"/>
          <w:highlight w:val="lightGray"/>
          <w:u w:val="single"/>
        </w:rPr>
        <w:t xml:space="preserve">of every month before </w:t>
      </w:r>
      <w:r w:rsidR="00FF0A10">
        <w:rPr>
          <w:sz w:val="24"/>
          <w:szCs w:val="24"/>
          <w:highlight w:val="lightGray"/>
          <w:u w:val="single"/>
        </w:rPr>
        <w:t>______</w:t>
      </w:r>
      <w:r w:rsidR="008733C9" w:rsidRPr="00BC7698">
        <w:rPr>
          <w:sz w:val="24"/>
          <w:szCs w:val="24"/>
          <w:highlight w:val="lightGray"/>
          <w:u w:val="single"/>
        </w:rPr>
        <w:t>milking</w:t>
      </w:r>
      <w:r w:rsidR="00467AE8">
        <w:rPr>
          <w:sz w:val="24"/>
          <w:szCs w:val="24"/>
          <w:highlight w:val="lightGray"/>
          <w:u w:val="single"/>
        </w:rPr>
        <w:t>,</w:t>
      </w:r>
      <w:r w:rsidR="008733C9" w:rsidRPr="00BC7698">
        <w:rPr>
          <w:sz w:val="24"/>
          <w:szCs w:val="24"/>
          <w:highlight w:val="lightGray"/>
        </w:rPr>
        <w:t xml:space="preserve"> inspect interior of milk claws, pipeline</w:t>
      </w:r>
      <w:r w:rsidR="00250A60">
        <w:rPr>
          <w:sz w:val="24"/>
          <w:szCs w:val="24"/>
          <w:highlight w:val="lightGray"/>
        </w:rPr>
        <w:t>, receive</w:t>
      </w:r>
      <w:r w:rsidR="00467AE8">
        <w:rPr>
          <w:sz w:val="24"/>
          <w:szCs w:val="24"/>
          <w:highlight w:val="lightGray"/>
        </w:rPr>
        <w:t>r</w:t>
      </w:r>
      <w:r w:rsidR="00250A60">
        <w:rPr>
          <w:sz w:val="24"/>
          <w:szCs w:val="24"/>
          <w:highlight w:val="lightGray"/>
        </w:rPr>
        <w:t xml:space="preserve"> jar</w:t>
      </w:r>
      <w:r w:rsidR="008733C9" w:rsidRPr="00BC7698">
        <w:rPr>
          <w:sz w:val="24"/>
          <w:szCs w:val="24"/>
          <w:highlight w:val="lightGray"/>
        </w:rPr>
        <w:t xml:space="preserve"> and bulk tank for signs of build up or poor washing. </w:t>
      </w:r>
    </w:p>
    <w:p w14:paraId="27C7FDED" w14:textId="0DF98248" w:rsidR="00FF0A10" w:rsidRPr="00FF0A10" w:rsidRDefault="00DA2720" w:rsidP="00DB5C63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  <w:highlight w:val="lightGray"/>
        </w:rPr>
        <w:t>Check and record the temperature of the hot water or wash water.</w:t>
      </w:r>
      <w:r w:rsidR="008733C9" w:rsidRPr="00BC7698">
        <w:rPr>
          <w:sz w:val="24"/>
          <w:szCs w:val="24"/>
          <w:highlight w:val="lightGray"/>
        </w:rPr>
        <w:t xml:space="preserve"> </w:t>
      </w:r>
    </w:p>
    <w:p w14:paraId="2EB2CDF8" w14:textId="54C5D325" w:rsidR="00014420" w:rsidRPr="00BC7698" w:rsidRDefault="008733C9" w:rsidP="00FF0A10">
      <w:pPr>
        <w:pStyle w:val="ListParagraph"/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 w:rsidRPr="00BC7698">
        <w:rPr>
          <w:sz w:val="24"/>
          <w:szCs w:val="24"/>
          <w:highlight w:val="lightGray"/>
        </w:rPr>
        <w:t>Record</w:t>
      </w:r>
      <w:r w:rsidR="007D1AC3">
        <w:rPr>
          <w:sz w:val="24"/>
          <w:szCs w:val="24"/>
          <w:highlight w:val="lightGray"/>
        </w:rPr>
        <w:t xml:space="preserve"> all</w:t>
      </w:r>
      <w:r w:rsidRPr="00BC7698">
        <w:rPr>
          <w:sz w:val="24"/>
          <w:szCs w:val="24"/>
          <w:highlight w:val="lightGray"/>
        </w:rPr>
        <w:t xml:space="preserve"> inspection</w:t>
      </w:r>
      <w:r w:rsidR="00DA2720">
        <w:rPr>
          <w:sz w:val="24"/>
          <w:szCs w:val="24"/>
          <w:highlight w:val="lightGray"/>
        </w:rPr>
        <w:t>s</w:t>
      </w:r>
      <w:r w:rsidRPr="00BC7698">
        <w:rPr>
          <w:sz w:val="24"/>
          <w:szCs w:val="24"/>
          <w:highlight w:val="lightGray"/>
        </w:rPr>
        <w:t xml:space="preserve"> on the Milking Equipment Sanitation Record Sheet (Record 13).</w:t>
      </w:r>
    </w:p>
    <w:p w14:paraId="55AE2B08" w14:textId="77777777" w:rsidR="008733C9" w:rsidRPr="006B0957" w:rsidRDefault="008733C9" w:rsidP="00DB5C63">
      <w:pPr>
        <w:pStyle w:val="ListParagraph"/>
        <w:spacing w:after="0"/>
        <w:rPr>
          <w:rFonts w:cstheme="minorHAnsi"/>
          <w:sz w:val="24"/>
          <w:szCs w:val="24"/>
        </w:rPr>
      </w:pPr>
    </w:p>
    <w:sectPr w:rsidR="008733C9" w:rsidRPr="006B095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4FD92" w14:textId="77777777" w:rsidR="00AF0E23" w:rsidRDefault="00AF0E23" w:rsidP="004115C9">
      <w:pPr>
        <w:spacing w:after="0" w:line="240" w:lineRule="auto"/>
      </w:pPr>
      <w:r>
        <w:separator/>
      </w:r>
    </w:p>
  </w:endnote>
  <w:endnote w:type="continuationSeparator" w:id="0">
    <w:p w14:paraId="2481ABAA" w14:textId="77777777" w:rsidR="00AF0E23" w:rsidRDefault="00AF0E23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809D" w14:textId="0A3D578B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1A07B4">
      <w:rPr>
        <w:rFonts w:cstheme="minorHAnsi"/>
        <w:i/>
        <w:iCs/>
      </w:rPr>
      <w:t>September</w:t>
    </w:r>
    <w:r w:rsidRPr="000F65B5">
      <w:rPr>
        <w:rFonts w:cstheme="minorHAnsi"/>
        <w:i/>
        <w:iCs/>
      </w:rPr>
      <w:t xml:space="preserve"> 202</w:t>
    </w:r>
    <w:r w:rsidR="001A07B4">
      <w:rPr>
        <w:rFonts w:cstheme="minorHAnsi"/>
        <w:i/>
        <w:iCs/>
      </w:rPr>
      <w:t>1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13526" w14:textId="77777777" w:rsidR="00AF0E23" w:rsidRDefault="00AF0E23" w:rsidP="004115C9">
      <w:pPr>
        <w:spacing w:after="0" w:line="240" w:lineRule="auto"/>
      </w:pPr>
      <w:r>
        <w:separator/>
      </w:r>
    </w:p>
  </w:footnote>
  <w:footnote w:type="continuationSeparator" w:id="0">
    <w:p w14:paraId="7384FE9A" w14:textId="77777777" w:rsidR="00AF0E23" w:rsidRDefault="00AF0E23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132A"/>
    <w:multiLevelType w:val="hybridMultilevel"/>
    <w:tmpl w:val="DB3C5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60141"/>
    <w:multiLevelType w:val="hybridMultilevel"/>
    <w:tmpl w:val="77F69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3"/>
  </w:num>
  <w:num w:numId="5">
    <w:abstractNumId w:val="2"/>
  </w:num>
  <w:num w:numId="6">
    <w:abstractNumId w:val="3"/>
  </w:num>
  <w:num w:numId="7">
    <w:abstractNumId w:val="10"/>
  </w:num>
  <w:num w:numId="8">
    <w:abstractNumId w:val="15"/>
  </w:num>
  <w:num w:numId="9">
    <w:abstractNumId w:val="5"/>
  </w:num>
  <w:num w:numId="10">
    <w:abstractNumId w:val="6"/>
  </w:num>
  <w:num w:numId="11">
    <w:abstractNumId w:val="0"/>
  </w:num>
  <w:num w:numId="12">
    <w:abstractNumId w:val="14"/>
  </w:num>
  <w:num w:numId="13">
    <w:abstractNumId w:val="8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420"/>
    <w:rsid w:val="000241AC"/>
    <w:rsid w:val="00052A8E"/>
    <w:rsid w:val="00053220"/>
    <w:rsid w:val="00060F06"/>
    <w:rsid w:val="000F65B5"/>
    <w:rsid w:val="001242BB"/>
    <w:rsid w:val="001A07B4"/>
    <w:rsid w:val="001A5770"/>
    <w:rsid w:val="001B2561"/>
    <w:rsid w:val="001B3B0F"/>
    <w:rsid w:val="001B5C51"/>
    <w:rsid w:val="001F25F5"/>
    <w:rsid w:val="00201F88"/>
    <w:rsid w:val="00220C07"/>
    <w:rsid w:val="00250A60"/>
    <w:rsid w:val="00252281"/>
    <w:rsid w:val="002C798C"/>
    <w:rsid w:val="002D3430"/>
    <w:rsid w:val="003208D5"/>
    <w:rsid w:val="00331E99"/>
    <w:rsid w:val="00367747"/>
    <w:rsid w:val="003813EE"/>
    <w:rsid w:val="00392C31"/>
    <w:rsid w:val="003B2E2A"/>
    <w:rsid w:val="003B4CD4"/>
    <w:rsid w:val="003D60F9"/>
    <w:rsid w:val="00401CCE"/>
    <w:rsid w:val="004115C9"/>
    <w:rsid w:val="00444FF1"/>
    <w:rsid w:val="00467AE8"/>
    <w:rsid w:val="0049768C"/>
    <w:rsid w:val="00501C43"/>
    <w:rsid w:val="00512FD6"/>
    <w:rsid w:val="00523DC9"/>
    <w:rsid w:val="00532A59"/>
    <w:rsid w:val="005365A3"/>
    <w:rsid w:val="00577405"/>
    <w:rsid w:val="0058146B"/>
    <w:rsid w:val="00597347"/>
    <w:rsid w:val="005C2208"/>
    <w:rsid w:val="005D2FDC"/>
    <w:rsid w:val="005F414F"/>
    <w:rsid w:val="006105F9"/>
    <w:rsid w:val="00687E27"/>
    <w:rsid w:val="006B0957"/>
    <w:rsid w:val="006C1C33"/>
    <w:rsid w:val="006D677E"/>
    <w:rsid w:val="006D6B27"/>
    <w:rsid w:val="00703528"/>
    <w:rsid w:val="00743E00"/>
    <w:rsid w:val="00751606"/>
    <w:rsid w:val="00753339"/>
    <w:rsid w:val="007D1AC3"/>
    <w:rsid w:val="008328C8"/>
    <w:rsid w:val="00871E2E"/>
    <w:rsid w:val="008733C9"/>
    <w:rsid w:val="008A5420"/>
    <w:rsid w:val="008B60B8"/>
    <w:rsid w:val="008D3551"/>
    <w:rsid w:val="00972E74"/>
    <w:rsid w:val="0098288F"/>
    <w:rsid w:val="00992655"/>
    <w:rsid w:val="00A34183"/>
    <w:rsid w:val="00A5029E"/>
    <w:rsid w:val="00A547E5"/>
    <w:rsid w:val="00A56AB6"/>
    <w:rsid w:val="00A67928"/>
    <w:rsid w:val="00A73394"/>
    <w:rsid w:val="00A771B1"/>
    <w:rsid w:val="00A86FC8"/>
    <w:rsid w:val="00AE30C8"/>
    <w:rsid w:val="00AF0E23"/>
    <w:rsid w:val="00AF4568"/>
    <w:rsid w:val="00B212A0"/>
    <w:rsid w:val="00B36AD7"/>
    <w:rsid w:val="00B5779C"/>
    <w:rsid w:val="00B631FE"/>
    <w:rsid w:val="00BC1976"/>
    <w:rsid w:val="00BC7698"/>
    <w:rsid w:val="00BD2CE4"/>
    <w:rsid w:val="00C01FDC"/>
    <w:rsid w:val="00C466AB"/>
    <w:rsid w:val="00C61E92"/>
    <w:rsid w:val="00C624D6"/>
    <w:rsid w:val="00C67EC3"/>
    <w:rsid w:val="00CF5EDF"/>
    <w:rsid w:val="00D20ABD"/>
    <w:rsid w:val="00D42F79"/>
    <w:rsid w:val="00D9247F"/>
    <w:rsid w:val="00D9411E"/>
    <w:rsid w:val="00DA2720"/>
    <w:rsid w:val="00DB22C2"/>
    <w:rsid w:val="00DB5C63"/>
    <w:rsid w:val="00DE0229"/>
    <w:rsid w:val="00DE3F69"/>
    <w:rsid w:val="00E43D85"/>
    <w:rsid w:val="00E96297"/>
    <w:rsid w:val="00EB6198"/>
    <w:rsid w:val="00EB7CD9"/>
    <w:rsid w:val="00F25A8E"/>
    <w:rsid w:val="00F3078D"/>
    <w:rsid w:val="00F32526"/>
    <w:rsid w:val="00F73F5D"/>
    <w:rsid w:val="00FC0D36"/>
    <w:rsid w:val="00FC272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47CF6-C184-4D11-A4B0-5B33AC080DC9}">
  <ds:schemaRefs>
    <ds:schemaRef ds:uri="http://purl.org/dc/dcmitype/"/>
    <ds:schemaRef ds:uri="http://schemas.microsoft.com/office/2006/documentManagement/types"/>
    <ds:schemaRef ds:uri="f590ef20-23f1-42dc-8323-d9fcb477f07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81cdf1f-b3e5-456d-a1b6-a4722ae4c0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4</cp:revision>
  <dcterms:created xsi:type="dcterms:W3CDTF">2021-09-23T15:04:00Z</dcterms:created>
  <dcterms:modified xsi:type="dcterms:W3CDTF">2021-09-23T15:14:00Z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